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tblInd w:w="93" w:type="dxa"/>
        <w:tblLook w:val="0000" w:firstRow="0" w:lastRow="0" w:firstColumn="0" w:lastColumn="0" w:noHBand="0" w:noVBand="0"/>
      </w:tblPr>
      <w:tblGrid>
        <w:gridCol w:w="9616"/>
      </w:tblGrid>
      <w:tr w:rsidR="00760587" w:rsidRPr="000F2DB0">
        <w:trPr>
          <w:trHeight w:val="585"/>
        </w:trPr>
        <w:tc>
          <w:tcPr>
            <w:tcW w:w="9616" w:type="dxa"/>
            <w:shd w:val="clear" w:color="auto" w:fill="auto"/>
            <w:vAlign w:val="center"/>
          </w:tcPr>
          <w:p w:rsidR="00760587" w:rsidRPr="000F2DB0" w:rsidRDefault="00527066">
            <w:pPr>
              <w:jc w:val="right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ПРИЛОЖЕНИЕ 1</w:t>
            </w:r>
          </w:p>
          <w:p w:rsidR="00760587" w:rsidRPr="000F2DB0" w:rsidRDefault="00E52DD4">
            <w:pPr>
              <w:jc w:val="right"/>
              <w:rPr>
                <w:b/>
                <w:bCs/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 xml:space="preserve">к Договору-оферты </w:t>
            </w:r>
            <w:r w:rsidR="00527066" w:rsidRPr="000F2DB0">
              <w:rPr>
                <w:b/>
                <w:bCs/>
                <w:sz w:val="22"/>
                <w:szCs w:val="22"/>
              </w:rPr>
              <w:t xml:space="preserve">на оказание услуг по доступу в сеть Интернет </w:t>
            </w:r>
          </w:p>
          <w:p w:rsidR="00760587" w:rsidRPr="000F2DB0" w:rsidRDefault="00527066" w:rsidP="00C009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 xml:space="preserve"> от “</w:t>
            </w:r>
            <w:r w:rsidR="00C009A5">
              <w:rPr>
                <w:b/>
                <w:bCs/>
                <w:sz w:val="22"/>
                <w:szCs w:val="22"/>
              </w:rPr>
              <w:t>10</w:t>
            </w:r>
            <w:r w:rsidRPr="000F2DB0">
              <w:rPr>
                <w:b/>
                <w:bCs/>
                <w:sz w:val="22"/>
                <w:szCs w:val="22"/>
              </w:rPr>
              <w:t xml:space="preserve">” </w:t>
            </w:r>
            <w:r w:rsidR="00C009A5">
              <w:rPr>
                <w:b/>
                <w:bCs/>
                <w:sz w:val="22"/>
                <w:szCs w:val="22"/>
              </w:rPr>
              <w:t>октя</w:t>
            </w:r>
            <w:r w:rsidR="00E52DD4" w:rsidRPr="000F2DB0">
              <w:rPr>
                <w:b/>
                <w:bCs/>
                <w:sz w:val="22"/>
                <w:szCs w:val="22"/>
              </w:rPr>
              <w:t>бря 2019</w:t>
            </w:r>
            <w:r w:rsidRPr="000F2DB0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</w:tbl>
    <w:p w:rsidR="00760587" w:rsidRPr="000F2DB0" w:rsidRDefault="00760587">
      <w:pPr>
        <w:jc w:val="right"/>
        <w:rPr>
          <w:b/>
          <w:sz w:val="22"/>
          <w:szCs w:val="22"/>
        </w:rPr>
      </w:pP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 xml:space="preserve">ТАРИФЫ НА ТЕЛЕКОММУНИКАЦИОННЫЕ УСЛУГИ </w:t>
      </w: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>ДОСТУПА К СЕТИ ИНТЕРНЕТ</w:t>
      </w: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 xml:space="preserve">ПО ТЕХНОЛОГИИ </w:t>
      </w:r>
      <w:r w:rsidRPr="000F2DB0">
        <w:rPr>
          <w:rFonts w:ascii="Times New Roman" w:hAnsi="Times New Roman" w:cs="Times New Roman"/>
          <w:b/>
          <w:sz w:val="22"/>
          <w:szCs w:val="22"/>
          <w:lang w:val="en-US"/>
        </w:rPr>
        <w:t>ETHERNET</w:t>
      </w: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>(для юридических и физических лиц)</w:t>
      </w: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1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710"/>
        <w:gridCol w:w="6655"/>
        <w:gridCol w:w="7"/>
        <w:gridCol w:w="2835"/>
        <w:gridCol w:w="10"/>
      </w:tblGrid>
      <w:tr w:rsidR="00E52DD4" w:rsidRPr="000F2DB0" w:rsidTr="00F23023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Виды услуг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Тариф,  рос.руб.</w:t>
            </w:r>
          </w:p>
        </w:tc>
      </w:tr>
      <w:tr w:rsidR="00E52DD4" w:rsidRPr="000F2DB0" w:rsidTr="00F23023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 xml:space="preserve">Предоставление доступа к сети Интернет, за одну точку </w:t>
            </w:r>
            <w:r w:rsidRPr="000F2DB0">
              <w:rPr>
                <w:b/>
                <w:bCs/>
                <w:sz w:val="22"/>
                <w:szCs w:val="22"/>
                <w:lang w:val="uk-UA"/>
              </w:rPr>
              <w:t xml:space="preserve">подключения , </w:t>
            </w:r>
            <w:r w:rsidRPr="000F2DB0">
              <w:rPr>
                <w:b/>
                <w:bCs/>
                <w:sz w:val="22"/>
                <w:szCs w:val="22"/>
              </w:rPr>
              <w:t>одноразово</w:t>
            </w:r>
          </w:p>
        </w:tc>
      </w:tr>
      <w:tr w:rsidR="00E52DD4" w:rsidRPr="000F2DB0" w:rsidTr="00F23023">
        <w:trPr>
          <w:trHeight w:val="242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1.1.</w:t>
            </w: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 xml:space="preserve">для физических лиц 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1.4.</w:t>
            </w: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для юридических лиц и ФЛП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E52DD4" w:rsidRPr="000F2DB0" w:rsidTr="00F23023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Абонентная плата за предоставление услуги доступа в сеть Интернет, за одну точку доступа, в месяц</w:t>
            </w:r>
          </w:p>
        </w:tc>
      </w:tr>
      <w:tr w:rsidR="00E52DD4" w:rsidRPr="000F2DB0" w:rsidTr="00F23023">
        <w:trPr>
          <w:gridAfter w:val="1"/>
          <w:wAfter w:w="10" w:type="dxa"/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для физических лиц в многоквартирных домах:</w:t>
            </w:r>
          </w:p>
        </w:tc>
        <w:tc>
          <w:tcPr>
            <w:tcW w:w="28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52DD4" w:rsidRPr="000F2DB0" w:rsidRDefault="00E52DD4" w:rsidP="00F23023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2DD4" w:rsidRPr="000F2DB0" w:rsidTr="00F23023">
        <w:trPr>
          <w:trHeight w:val="242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2.1.1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Социальный 1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100,00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2.1.2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20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140,00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2.1.3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70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200,00</w:t>
            </w:r>
          </w:p>
        </w:tc>
      </w:tr>
      <w:tr w:rsidR="00E52DD4" w:rsidRPr="000F2DB0" w:rsidTr="00F23023">
        <w:trPr>
          <w:trHeight w:val="180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2.1.4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100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260,00</w:t>
            </w:r>
          </w:p>
        </w:tc>
      </w:tr>
      <w:tr w:rsidR="00E52DD4" w:rsidRPr="000F2DB0" w:rsidTr="00F23023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для физических лиц в частном секторе: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DD4" w:rsidRPr="000F2DB0" w:rsidRDefault="00E52DD4" w:rsidP="00F23023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2.2.1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 xml:space="preserve">Социальный 1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100,00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2.2.2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 xml:space="preserve">Безлимитный  до 50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300,00</w:t>
            </w:r>
          </w:p>
        </w:tc>
      </w:tr>
      <w:tr w:rsidR="00E52DD4" w:rsidRPr="000F2DB0" w:rsidTr="00F23023">
        <w:trPr>
          <w:trHeight w:val="131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2.2.3</w:t>
            </w:r>
          </w:p>
        </w:tc>
        <w:tc>
          <w:tcPr>
            <w:tcW w:w="6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 xml:space="preserve">Безлимитный  до 100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400,00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для юридических лиц и ФЛП: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DD4" w:rsidRPr="000F2DB0" w:rsidRDefault="00E52DD4" w:rsidP="00F23023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2.3.1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Бюджетный 2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200,00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2.3.2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20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500,00</w:t>
            </w:r>
          </w:p>
        </w:tc>
      </w:tr>
      <w:tr w:rsidR="00E52DD4" w:rsidRPr="000F2DB0" w:rsidTr="00F23023">
        <w:trPr>
          <w:trHeight w:val="312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2.3.3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50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700,00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2.3.4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70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>900,00</w:t>
            </w:r>
          </w:p>
        </w:tc>
      </w:tr>
      <w:tr w:rsidR="00E52DD4" w:rsidRPr="000F2DB0" w:rsidTr="00F23023">
        <w:trPr>
          <w:trHeight w:val="255"/>
        </w:trPr>
        <w:tc>
          <w:tcPr>
            <w:tcW w:w="7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2.3.5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color w:val="000000"/>
                <w:sz w:val="22"/>
                <w:szCs w:val="22"/>
              </w:rPr>
              <w:t xml:space="preserve">Безлимитный до 100 Мбит/с 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sz w:val="22"/>
                <w:szCs w:val="22"/>
              </w:rPr>
              <w:t xml:space="preserve">1600,00 </w:t>
            </w:r>
          </w:p>
        </w:tc>
      </w:tr>
    </w:tbl>
    <w:p w:rsidR="00E52DD4" w:rsidRPr="000F2DB0" w:rsidRDefault="00E52DD4" w:rsidP="00E52DD4">
      <w:pPr>
        <w:pStyle w:val="Standard"/>
        <w:ind w:right="-4184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 xml:space="preserve">ТАРИФЫ </w:t>
      </w:r>
    </w:p>
    <w:p w:rsidR="00E52DD4" w:rsidRPr="000F2DB0" w:rsidRDefault="00E52DD4" w:rsidP="00E52DD4">
      <w:pPr>
        <w:pStyle w:val="Standard"/>
        <w:ind w:left="-426"/>
        <w:jc w:val="center"/>
        <w:rPr>
          <w:rFonts w:ascii="Times New Roman" w:hAnsi="Times New Roman" w:cs="Times New Roman"/>
          <w:sz w:val="22"/>
          <w:szCs w:val="22"/>
        </w:rPr>
      </w:pPr>
      <w:r w:rsidRPr="000F2DB0">
        <w:rPr>
          <w:rFonts w:ascii="Times New Roman" w:hAnsi="Times New Roman" w:cs="Times New Roman"/>
          <w:b/>
          <w:sz w:val="22"/>
          <w:szCs w:val="22"/>
        </w:rPr>
        <w:t xml:space="preserve">НА ДОПОЛНИТЕЛЬНЫЕ ТЕЛЕКОММУНИКАЦИОННЫЕ УСЛУГИ </w:t>
      </w:r>
    </w:p>
    <w:p w:rsidR="00E52DD4" w:rsidRPr="000F2DB0" w:rsidRDefault="00E52DD4" w:rsidP="00E52DD4">
      <w:pPr>
        <w:jc w:val="center"/>
        <w:rPr>
          <w:sz w:val="22"/>
          <w:szCs w:val="22"/>
        </w:rPr>
      </w:pPr>
      <w:r w:rsidRPr="000F2DB0">
        <w:rPr>
          <w:b/>
          <w:sz w:val="22"/>
          <w:szCs w:val="22"/>
        </w:rPr>
        <w:t>(для юридических и физических лиц)</w:t>
      </w:r>
    </w:p>
    <w:p w:rsidR="00E52DD4" w:rsidRPr="000F2DB0" w:rsidRDefault="00E52DD4" w:rsidP="00E52DD4">
      <w:pPr>
        <w:jc w:val="center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680"/>
        <w:gridCol w:w="6970"/>
        <w:gridCol w:w="2425"/>
      </w:tblGrid>
      <w:tr w:rsidR="00E52DD4" w:rsidRPr="000F2DB0" w:rsidTr="00F23023">
        <w:trPr>
          <w:trHeight w:val="2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Виды услуг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b/>
                <w:bCs/>
                <w:sz w:val="22"/>
                <w:szCs w:val="22"/>
              </w:rPr>
              <w:t>Тариф, рос.руб</w:t>
            </w:r>
          </w:p>
        </w:tc>
      </w:tr>
      <w:tr w:rsidR="00E52DD4" w:rsidRPr="000F2DB0" w:rsidTr="00F23023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Предоставление постоянного IP-адреса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100,00</w:t>
            </w:r>
          </w:p>
        </w:tc>
      </w:tr>
      <w:tr w:rsidR="00E52DD4" w:rsidRPr="000F2DB0" w:rsidTr="00F23023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 xml:space="preserve">Абонентная плата за пользование постоянным IP адресом </w:t>
            </w:r>
            <w:bookmarkStart w:id="0" w:name="_GoBack"/>
            <w:bookmarkEnd w:id="0"/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50,00</w:t>
            </w:r>
          </w:p>
        </w:tc>
      </w:tr>
      <w:tr w:rsidR="00E52DD4" w:rsidRPr="000F2DB0" w:rsidTr="00F23023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2DD4" w:rsidRPr="000F2DB0" w:rsidRDefault="00E52DD4" w:rsidP="00F23023">
            <w:pPr>
              <w:suppressAutoHyphens w:val="0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Смена тарифного плана на тарифный план с меньшей скоростью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4" w:rsidRPr="000F2DB0" w:rsidRDefault="00E52DD4" w:rsidP="00F23023">
            <w:pPr>
              <w:suppressAutoHyphens w:val="0"/>
              <w:jc w:val="center"/>
              <w:rPr>
                <w:sz w:val="22"/>
                <w:szCs w:val="22"/>
              </w:rPr>
            </w:pPr>
            <w:r w:rsidRPr="000F2DB0">
              <w:rPr>
                <w:sz w:val="22"/>
                <w:szCs w:val="22"/>
              </w:rPr>
              <w:t>100,00</w:t>
            </w:r>
          </w:p>
        </w:tc>
      </w:tr>
    </w:tbl>
    <w:p w:rsidR="00E52DD4" w:rsidRDefault="00E52DD4" w:rsidP="00E52DD4">
      <w:pPr>
        <w:pStyle w:val="Standard"/>
        <w:ind w:right="-4184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F2DB0" w:rsidRDefault="000F2DB0" w:rsidP="00E52DD4">
      <w:pPr>
        <w:pStyle w:val="Standard"/>
        <w:ind w:right="-4184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F2DB0" w:rsidRPr="000F2DB0" w:rsidRDefault="000F2DB0" w:rsidP="00E52DD4">
      <w:pPr>
        <w:pStyle w:val="Standard"/>
        <w:ind w:right="-4184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E52DD4" w:rsidRPr="000F2DB0" w:rsidRDefault="00E52DD4" w:rsidP="00E52DD4">
      <w:pPr>
        <w:pStyle w:val="Standard"/>
        <w:ind w:right="-4184"/>
        <w:jc w:val="right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0F2DB0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У</w:t>
      </w:r>
    </w:p>
    <w:p w:rsidR="00E52DD4" w:rsidRPr="000F2DB0" w:rsidRDefault="00E52DD4" w:rsidP="00E52DD4">
      <w:pPr>
        <w:pStyle w:val="Standard"/>
        <w:ind w:right="-4184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0F2DB0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                                   УТВЕРЖДЕНО:</w:t>
      </w:r>
    </w:p>
    <w:p w:rsidR="00E52DD4" w:rsidRPr="000F2DB0" w:rsidRDefault="00E52DD4" w:rsidP="00E52DD4">
      <w:pPr>
        <w:pStyle w:val="Standard"/>
        <w:ind w:right="-4184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0F2DB0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               Директор ООО «Арткомм»</w:t>
      </w:r>
    </w:p>
    <w:p w:rsidR="00E52DD4" w:rsidRPr="000F2DB0" w:rsidRDefault="00E52DD4" w:rsidP="00E52DD4">
      <w:pPr>
        <w:pStyle w:val="Standard"/>
        <w:ind w:right="-4184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E52DD4" w:rsidRPr="000F2DB0" w:rsidRDefault="00E52DD4" w:rsidP="00E52DD4">
      <w:pPr>
        <w:pStyle w:val="Standard"/>
        <w:ind w:right="-4184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0F2DB0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       _______________ Т.В. Чикаленко</w:t>
      </w:r>
    </w:p>
    <w:p w:rsidR="00E52DD4" w:rsidRPr="000F2DB0" w:rsidRDefault="00E52DD4" w:rsidP="00E52DD4">
      <w:pPr>
        <w:pStyle w:val="Standard"/>
        <w:ind w:right="-4184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E52DD4" w:rsidRPr="000F2DB0" w:rsidRDefault="00E52DD4">
      <w:pPr>
        <w:jc w:val="right"/>
        <w:rPr>
          <w:rFonts w:ascii="Tahoma" w:hAnsi="Tahoma" w:cs="Tahoma"/>
          <w:b/>
          <w:sz w:val="22"/>
          <w:szCs w:val="22"/>
        </w:rPr>
      </w:pPr>
    </w:p>
    <w:sectPr w:rsidR="00E52DD4" w:rsidRPr="000F2DB0">
      <w:footerReference w:type="default" r:id="rId6"/>
      <w:pgSz w:w="11906" w:h="16838"/>
      <w:pgMar w:top="851" w:right="851" w:bottom="1134" w:left="1418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66" w:rsidRDefault="00617766">
      <w:r>
        <w:separator/>
      </w:r>
    </w:p>
  </w:endnote>
  <w:endnote w:type="continuationSeparator" w:id="0">
    <w:p w:rsidR="00617766" w:rsidRDefault="0061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87" w:rsidRDefault="00527066">
    <w:pPr>
      <w:pStyle w:val="ae"/>
      <w:ind w:right="360"/>
      <w:jc w:val="right"/>
    </w:pPr>
    <w:r>
      <w:rPr>
        <w:noProof/>
      </w:rPr>
      <w:drawing>
        <wp:inline distT="0" distB="0" distL="0" distR="0">
          <wp:extent cx="6648450" cy="104775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-88900</wp:posOffset>
          </wp:positionV>
          <wp:extent cx="800100" cy="558800"/>
          <wp:effectExtent l="0" t="0" r="0" b="0"/>
          <wp:wrapSquare wrapText="largest"/>
          <wp:docPr id="1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логотип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6910070</wp:posOffset>
              </wp:positionH>
              <wp:positionV relativeFrom="paragraph">
                <wp:posOffset>144145</wp:posOffset>
              </wp:positionV>
              <wp:extent cx="76835" cy="17526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60587" w:rsidRDefault="00527066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009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544.1pt;margin-top:11.35pt;width:6.05pt;height:13.8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" stroked="f">
              <v:fill opacity="0"/>
              <v:textbox style="mso-fit-shape-to-text:t" inset="0,0,0,0">
                <w:txbxContent>
                  <w:p w:rsidR="00760587" w:rsidRDefault="00527066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009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66" w:rsidRDefault="00617766">
      <w:r>
        <w:separator/>
      </w:r>
    </w:p>
  </w:footnote>
  <w:footnote w:type="continuationSeparator" w:id="0">
    <w:p w:rsidR="00617766" w:rsidRDefault="0061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87"/>
    <w:rsid w:val="000F2DB0"/>
    <w:rsid w:val="00166BC7"/>
    <w:rsid w:val="003E1776"/>
    <w:rsid w:val="00527066"/>
    <w:rsid w:val="00617766"/>
    <w:rsid w:val="00760587"/>
    <w:rsid w:val="00C009A5"/>
    <w:rsid w:val="00E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4C8ED-43D2-4E50-8043-E686DE5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6D"/>
    <w:pPr>
      <w:suppressAutoHyphens/>
    </w:pPr>
    <w:rPr>
      <w:sz w:val="24"/>
      <w:szCs w:val="24"/>
    </w:rPr>
  </w:style>
  <w:style w:type="paragraph" w:styleId="2">
    <w:name w:val="heading 2"/>
    <w:basedOn w:val="a"/>
    <w:qFormat/>
    <w:rsid w:val="00535BC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5BC3"/>
    <w:rPr>
      <w:b/>
      <w:bCs/>
    </w:rPr>
  </w:style>
  <w:style w:type="character" w:customStyle="1" w:styleId="apple-converted-space">
    <w:name w:val="apple-converted-space"/>
    <w:basedOn w:val="a0"/>
    <w:qFormat/>
    <w:rsid w:val="00535BC3"/>
  </w:style>
  <w:style w:type="character" w:customStyle="1" w:styleId="-">
    <w:name w:val="Интернет-ссылка"/>
    <w:basedOn w:val="a0"/>
    <w:rsid w:val="00535BC3"/>
    <w:rPr>
      <w:color w:val="0000FF"/>
      <w:u w:val="single"/>
    </w:rPr>
  </w:style>
  <w:style w:type="character" w:styleId="a4">
    <w:name w:val="Emphasis"/>
    <w:basedOn w:val="a0"/>
    <w:qFormat/>
    <w:rsid w:val="00535BC3"/>
    <w:rPr>
      <w:i/>
      <w:iCs/>
    </w:rPr>
  </w:style>
  <w:style w:type="character" w:styleId="a5">
    <w:name w:val="page number"/>
    <w:basedOn w:val="a0"/>
    <w:qFormat/>
    <w:rsid w:val="000020E1"/>
  </w:style>
  <w:style w:type="character" w:customStyle="1" w:styleId="a6">
    <w:name w:val="Текст выноски Знак"/>
    <w:basedOn w:val="a0"/>
    <w:qFormat/>
    <w:rsid w:val="00564EB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ListLabel2">
    <w:name w:val="ListLabel 2"/>
    <w:qFormat/>
    <w:rPr>
      <w:rFonts w:ascii="Arial" w:hAnsi="Arial" w:cs="Arial"/>
      <w:sz w:val="18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qFormat/>
    <w:rsid w:val="00535BC3"/>
    <w:pPr>
      <w:spacing w:beforeAutospacing="1" w:afterAutospacing="1"/>
    </w:pPr>
  </w:style>
  <w:style w:type="paragraph" w:styleId="ad">
    <w:name w:val="header"/>
    <w:basedOn w:val="a"/>
    <w:rsid w:val="000020E1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0020E1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564EB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Standard">
    <w:name w:val="Standard"/>
    <w:rsid w:val="00E52DD4"/>
    <w:pPr>
      <w:suppressAutoHyphens/>
      <w:textAlignment w:val="baseline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1325</Characters>
  <Application>Microsoft Office Word</Application>
  <DocSecurity>0</DocSecurity>
  <Lines>11</Lines>
  <Paragraphs>3</Paragraphs>
  <ScaleCrop>false</ScaleCrop>
  <Company>MoBIL GROUP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«АРТКОММ» сообщает о вступлении в силу с 01</dc:title>
  <dc:creator>User</dc:creator>
  <cp:lastModifiedBy>tanya</cp:lastModifiedBy>
  <cp:revision>25</cp:revision>
  <cp:lastPrinted>2016-01-14T10:32:00Z</cp:lastPrinted>
  <dcterms:created xsi:type="dcterms:W3CDTF">2016-01-21T08:10:00Z</dcterms:created>
  <dcterms:modified xsi:type="dcterms:W3CDTF">2020-03-25T08:55:00Z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